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69" w:rsidRPr="007E2730" w:rsidRDefault="00141169" w:rsidP="00141169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E2730">
        <w:rPr>
          <w:rFonts w:ascii="Times New Roman" w:hAnsi="Times New Roman"/>
          <w:b/>
          <w:bCs/>
          <w:sz w:val="24"/>
          <w:szCs w:val="24"/>
        </w:rPr>
        <w:t>Внешнеторговый оборот </w:t>
      </w:r>
      <w:r w:rsidRPr="007E2730">
        <w:rPr>
          <w:rFonts w:ascii="Times New Roman" w:hAnsi="Times New Roman"/>
          <w:bCs/>
          <w:sz w:val="24"/>
          <w:szCs w:val="24"/>
        </w:rPr>
        <w:t>- сумма экспорта и импорта товаров</w:t>
      </w:r>
      <w:r w:rsidRPr="007E2730">
        <w:rPr>
          <w:rFonts w:ascii="Times New Roman" w:hAnsi="Times New Roman"/>
          <w:color w:val="000000"/>
          <w:sz w:val="24"/>
          <w:szCs w:val="24"/>
        </w:rPr>
        <w:t>.</w:t>
      </w:r>
    </w:p>
    <w:p w:rsidR="002A4D7C" w:rsidRPr="007E2730" w:rsidRDefault="002A4D7C" w:rsidP="00141169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141169" w:rsidRPr="007E2730" w:rsidRDefault="00141169" w:rsidP="0014116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E2730">
        <w:rPr>
          <w:rFonts w:ascii="Times New Roman" w:hAnsi="Times New Roman"/>
          <w:b/>
          <w:bCs/>
          <w:sz w:val="24"/>
          <w:szCs w:val="24"/>
        </w:rPr>
        <w:t>Экспорт товаров</w:t>
      </w:r>
      <w:r w:rsidRPr="007E2730">
        <w:rPr>
          <w:rFonts w:ascii="Times New Roman" w:hAnsi="Times New Roman"/>
          <w:sz w:val="24"/>
          <w:szCs w:val="24"/>
        </w:rPr>
        <w:t xml:space="preserve"> – вывоз товаров с территории Российской Федерации без обязательства об обратном ввозе. Экспо</w:t>
      </w:r>
      <w:proofErr w:type="gramStart"/>
      <w:r w:rsidRPr="007E2730">
        <w:rPr>
          <w:rFonts w:ascii="Times New Roman" w:hAnsi="Times New Roman"/>
          <w:sz w:val="24"/>
          <w:szCs w:val="24"/>
        </w:rPr>
        <w:t>рт вкл</w:t>
      </w:r>
      <w:proofErr w:type="gramEnd"/>
      <w:r w:rsidRPr="007E2730">
        <w:rPr>
          <w:rFonts w:ascii="Times New Roman" w:hAnsi="Times New Roman"/>
          <w:sz w:val="24"/>
          <w:szCs w:val="24"/>
        </w:rPr>
        <w:t>ючает вывоз из страны товаров отечественного производства, а также реэкспорт товаров. К товарам отечественного производства относятся также товары иностранного происхождения, ввезенные в страну и подвергшиеся существенной переработке, изменяющей основные качественные или технические характеристики товаров. К реэкспортным товарам относятся товары, ранее ввезенные на территорию Российской Федерации, а затем вывезенные с этой территории без уплаты таможенных пошлин, налогов и без применения к товарам запретов и ограничений экономического характера.</w:t>
      </w:r>
    </w:p>
    <w:p w:rsidR="002A4D7C" w:rsidRPr="007E2730" w:rsidRDefault="002A4D7C" w:rsidP="0014116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41169" w:rsidRPr="007E2730" w:rsidRDefault="00141169" w:rsidP="0014116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E2730">
        <w:rPr>
          <w:rFonts w:ascii="Times New Roman" w:hAnsi="Times New Roman"/>
          <w:b/>
          <w:bCs/>
          <w:spacing w:val="-4"/>
          <w:sz w:val="24"/>
          <w:szCs w:val="24"/>
        </w:rPr>
        <w:t>Импорт товаров</w:t>
      </w:r>
      <w:r w:rsidRPr="007E273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E2730">
        <w:rPr>
          <w:rFonts w:ascii="Times New Roman" w:hAnsi="Times New Roman"/>
          <w:sz w:val="24"/>
          <w:szCs w:val="24"/>
        </w:rPr>
        <w:t>–</w:t>
      </w:r>
      <w:r w:rsidRPr="007E2730">
        <w:rPr>
          <w:rFonts w:ascii="Times New Roman" w:hAnsi="Times New Roman"/>
          <w:spacing w:val="-4"/>
          <w:sz w:val="24"/>
          <w:szCs w:val="24"/>
        </w:rPr>
        <w:t xml:space="preserve"> ввоз товаров на территорию Российской Федерации без обязательства об обратном вывозе.</w:t>
      </w:r>
      <w:r w:rsidRPr="007E2730">
        <w:rPr>
          <w:rFonts w:ascii="Times New Roman" w:hAnsi="Times New Roman"/>
          <w:sz w:val="24"/>
          <w:szCs w:val="24"/>
        </w:rPr>
        <w:t xml:space="preserve"> В импо</w:t>
      </w:r>
      <w:proofErr w:type="gramStart"/>
      <w:r w:rsidRPr="007E2730">
        <w:rPr>
          <w:rFonts w:ascii="Times New Roman" w:hAnsi="Times New Roman"/>
          <w:sz w:val="24"/>
          <w:szCs w:val="24"/>
        </w:rPr>
        <w:t>рт вкл</w:t>
      </w:r>
      <w:proofErr w:type="gramEnd"/>
      <w:r w:rsidRPr="007E2730">
        <w:rPr>
          <w:rFonts w:ascii="Times New Roman" w:hAnsi="Times New Roman"/>
          <w:sz w:val="24"/>
          <w:szCs w:val="24"/>
        </w:rPr>
        <w:t>ючаются ввезенные товары, предназначенные для потребления в экономике страны, и товары, ввозимые на территорию государства в соответствии с режимом реимпорта. К реимпортным товарам относятся товары, вывезенные с территории Российской Федерации, а затем ввезенные на эту территорию без уплаты таможенных пошлин, налогов и без применения к товарам запретов и ограничений экономического характера.</w:t>
      </w:r>
    </w:p>
    <w:p w:rsidR="002A4D7C" w:rsidRPr="007E2730" w:rsidRDefault="002A4D7C" w:rsidP="0014116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41169" w:rsidRPr="007E2730" w:rsidRDefault="00141169" w:rsidP="00141169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E2730">
        <w:rPr>
          <w:rFonts w:ascii="Times New Roman" w:hAnsi="Times New Roman"/>
          <w:b/>
          <w:bCs/>
          <w:sz w:val="24"/>
          <w:szCs w:val="24"/>
        </w:rPr>
        <w:t xml:space="preserve">Экспорт и импорт услуг. </w:t>
      </w:r>
      <w:r w:rsidRPr="007E2730">
        <w:rPr>
          <w:rFonts w:ascii="Times New Roman" w:hAnsi="Times New Roman"/>
          <w:bCs/>
          <w:sz w:val="24"/>
          <w:szCs w:val="24"/>
        </w:rPr>
        <w:t xml:space="preserve">Услуга – полезный результат деятельности, удовлетворяющий определенные потребности, но не воплощающийся в материально-вещественной (материальной) форме. К основным видам международных услуг относятся: транспортные, услуги по переработке товаров, принадлежащих другим сторонам, туристские услуги (поездки), услуги по техническому обслуживанию и ремонту товаров, строительство, страхование и услуги негосударственных пенсионных фондов, финансовые, телекоммуникационные, компьютерные и информационные, плата за пользование интеллектуальной собственностью и прочие виды услуг, не вошедшие </w:t>
      </w:r>
      <w:proofErr w:type="gramStart"/>
      <w:r w:rsidRPr="007E2730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7E2730">
        <w:rPr>
          <w:rFonts w:ascii="Times New Roman" w:hAnsi="Times New Roman"/>
          <w:bCs/>
          <w:sz w:val="24"/>
          <w:szCs w:val="24"/>
        </w:rPr>
        <w:t xml:space="preserve"> перечисленные.</w:t>
      </w:r>
    </w:p>
    <w:p w:rsidR="00FB601C" w:rsidRPr="002A4D7C" w:rsidRDefault="00FB601C">
      <w:pPr>
        <w:rPr>
          <w:rFonts w:ascii="Times New Roman" w:hAnsi="Times New Roman"/>
        </w:rPr>
      </w:pPr>
    </w:p>
    <w:sectPr w:rsidR="00FB601C" w:rsidRPr="002A4D7C" w:rsidSect="0010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169"/>
    <w:rsid w:val="001044F4"/>
    <w:rsid w:val="00141169"/>
    <w:rsid w:val="002A4D7C"/>
    <w:rsid w:val="007E2730"/>
    <w:rsid w:val="00FB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6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6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1586</Characters>
  <Application>Microsoft Office Word</Application>
  <DocSecurity>0</DocSecurity>
  <Lines>13</Lines>
  <Paragraphs>3</Paragraphs>
  <ScaleCrop>false</ScaleCrop>
  <Company>РОССТАТ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Докучаева Елена Валентиновна</dc:creator>
  <cp:lastModifiedBy>P45_FedorovaTP</cp:lastModifiedBy>
  <cp:revision>3</cp:revision>
  <dcterms:created xsi:type="dcterms:W3CDTF">2018-08-22T09:07:00Z</dcterms:created>
  <dcterms:modified xsi:type="dcterms:W3CDTF">2019-12-27T04:08:00Z</dcterms:modified>
</cp:coreProperties>
</file>